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DE8" w:rsidRDefault="00F43DE8" w:rsidP="00F43DE8">
      <w:pPr>
        <w:pStyle w:val="rtejustify"/>
        <w:bidi/>
        <w:spacing w:line="360" w:lineRule="auto"/>
        <w:jc w:val="both"/>
        <w:rPr>
          <w:rFonts w:hint="cs"/>
          <w:sz w:val="28"/>
          <w:szCs w:val="28"/>
          <w:rtl/>
        </w:rPr>
      </w:pPr>
    </w:p>
    <w:p w:rsidR="00F43DE8" w:rsidRPr="00F43DE8" w:rsidRDefault="00F43DE8" w:rsidP="00F43DE8">
      <w:pPr>
        <w:pStyle w:val="rtejustify"/>
        <w:bidi/>
        <w:spacing w:line="360" w:lineRule="auto"/>
        <w:jc w:val="center"/>
        <w:rPr>
          <w:rFonts w:hint="cs"/>
          <w:b/>
          <w:bCs/>
          <w:sz w:val="32"/>
          <w:szCs w:val="32"/>
          <w:rtl/>
        </w:rPr>
      </w:pPr>
      <w:r w:rsidRPr="00F43DE8">
        <w:rPr>
          <w:rFonts w:hint="cs"/>
          <w:b/>
          <w:bCs/>
          <w:sz w:val="32"/>
          <w:szCs w:val="32"/>
          <w:rtl/>
        </w:rPr>
        <w:t>شاخص</w:t>
      </w:r>
      <w:r w:rsidRPr="00F43DE8">
        <w:rPr>
          <w:b/>
          <w:bCs/>
          <w:sz w:val="32"/>
          <w:szCs w:val="32"/>
          <w:rtl/>
        </w:rPr>
        <w:t xml:space="preserve"> </w:t>
      </w:r>
      <w:r w:rsidRPr="00F43DE8">
        <w:rPr>
          <w:rFonts w:hint="cs"/>
          <w:b/>
          <w:bCs/>
          <w:sz w:val="32"/>
          <w:szCs w:val="32"/>
          <w:rtl/>
        </w:rPr>
        <w:t>بورس</w:t>
      </w:r>
      <w:r w:rsidRPr="00F43DE8">
        <w:rPr>
          <w:b/>
          <w:bCs/>
          <w:sz w:val="32"/>
          <w:szCs w:val="32"/>
          <w:rtl/>
        </w:rPr>
        <w:t xml:space="preserve"> </w:t>
      </w:r>
      <w:r w:rsidRPr="00F43DE8">
        <w:rPr>
          <w:rFonts w:hint="cs"/>
          <w:b/>
          <w:bCs/>
          <w:sz w:val="32"/>
          <w:szCs w:val="32"/>
          <w:rtl/>
        </w:rPr>
        <w:t>قله</w:t>
      </w:r>
      <w:r w:rsidRPr="00F43DE8">
        <w:rPr>
          <w:b/>
          <w:bCs/>
          <w:sz w:val="32"/>
          <w:szCs w:val="32"/>
          <w:rtl/>
        </w:rPr>
        <w:t xml:space="preserve"> 33 </w:t>
      </w:r>
      <w:r w:rsidRPr="00F43DE8">
        <w:rPr>
          <w:rFonts w:hint="cs"/>
          <w:b/>
          <w:bCs/>
          <w:sz w:val="32"/>
          <w:szCs w:val="32"/>
          <w:rtl/>
        </w:rPr>
        <w:t>هزار</w:t>
      </w:r>
      <w:r w:rsidRPr="00F43DE8">
        <w:rPr>
          <w:b/>
          <w:bCs/>
          <w:sz w:val="32"/>
          <w:szCs w:val="32"/>
          <w:rtl/>
        </w:rPr>
        <w:t xml:space="preserve"> </w:t>
      </w:r>
      <w:r w:rsidRPr="00F43DE8">
        <w:rPr>
          <w:rFonts w:hint="cs"/>
          <w:b/>
          <w:bCs/>
          <w:sz w:val="32"/>
          <w:szCs w:val="32"/>
          <w:rtl/>
        </w:rPr>
        <w:t>واحد</w:t>
      </w:r>
      <w:r w:rsidRPr="00F43DE8">
        <w:rPr>
          <w:b/>
          <w:bCs/>
          <w:sz w:val="32"/>
          <w:szCs w:val="32"/>
          <w:rtl/>
        </w:rPr>
        <w:t xml:space="preserve"> </w:t>
      </w:r>
      <w:r w:rsidRPr="00F43DE8">
        <w:rPr>
          <w:rFonts w:hint="cs"/>
          <w:b/>
          <w:bCs/>
          <w:sz w:val="32"/>
          <w:szCs w:val="32"/>
          <w:rtl/>
        </w:rPr>
        <w:t>را</w:t>
      </w:r>
      <w:r w:rsidRPr="00F43DE8">
        <w:rPr>
          <w:b/>
          <w:bCs/>
          <w:sz w:val="32"/>
          <w:szCs w:val="32"/>
          <w:rtl/>
        </w:rPr>
        <w:t xml:space="preserve"> </w:t>
      </w:r>
      <w:r w:rsidRPr="00F43DE8">
        <w:rPr>
          <w:rFonts w:hint="cs"/>
          <w:b/>
          <w:bCs/>
          <w:sz w:val="32"/>
          <w:szCs w:val="32"/>
          <w:rtl/>
        </w:rPr>
        <w:t>فتح</w:t>
      </w:r>
      <w:r w:rsidRPr="00F43DE8">
        <w:rPr>
          <w:b/>
          <w:bCs/>
          <w:sz w:val="32"/>
          <w:szCs w:val="32"/>
          <w:rtl/>
        </w:rPr>
        <w:t xml:space="preserve"> </w:t>
      </w:r>
      <w:r w:rsidRPr="00F43DE8">
        <w:rPr>
          <w:rFonts w:hint="cs"/>
          <w:b/>
          <w:bCs/>
          <w:sz w:val="32"/>
          <w:szCs w:val="32"/>
          <w:rtl/>
        </w:rPr>
        <w:t>کرد</w:t>
      </w:r>
      <w:r w:rsidRPr="00F43DE8">
        <w:rPr>
          <w:b/>
          <w:bCs/>
          <w:sz w:val="32"/>
          <w:szCs w:val="32"/>
          <w:rtl/>
        </w:rPr>
        <w:t>...</w:t>
      </w:r>
    </w:p>
    <w:p w:rsidR="00F43DE8" w:rsidRDefault="00F43DE8" w:rsidP="00F43DE8">
      <w:pPr>
        <w:pStyle w:val="rtejustify"/>
        <w:bidi/>
        <w:spacing w:line="360" w:lineRule="auto"/>
        <w:jc w:val="both"/>
        <w:rPr>
          <w:rFonts w:hint="cs"/>
          <w:sz w:val="28"/>
          <w:szCs w:val="28"/>
          <w:rtl/>
        </w:rPr>
      </w:pPr>
    </w:p>
    <w:p w:rsidR="00F43DE8" w:rsidRPr="00F43DE8" w:rsidRDefault="00F43DE8" w:rsidP="00F43DE8">
      <w:pPr>
        <w:pStyle w:val="rtejustify"/>
        <w:bidi/>
        <w:spacing w:line="360" w:lineRule="auto"/>
        <w:jc w:val="both"/>
        <w:rPr>
          <w:sz w:val="28"/>
          <w:szCs w:val="28"/>
        </w:rPr>
      </w:pPr>
      <w:r w:rsidRPr="00F43DE8">
        <w:rPr>
          <w:sz w:val="28"/>
          <w:szCs w:val="28"/>
          <w:rtl/>
        </w:rPr>
        <w:t>رکوردزنی های شاخص بورس در شرایطی بعد از رونق نسبی بازار در نیمه دوم مرداد و از اوایل مهرماه شروع شده، که این متغیر مهم چهار روز کاری قبل یعنی 7 آذر موفق به ثبت رکورد 32 هزار واحدی شد</w:t>
      </w:r>
      <w:r w:rsidRPr="00F43DE8">
        <w:rPr>
          <w:sz w:val="28"/>
          <w:szCs w:val="28"/>
        </w:rPr>
        <w:t>.</w:t>
      </w:r>
    </w:p>
    <w:p w:rsidR="00F43DE8" w:rsidRPr="00F43DE8" w:rsidRDefault="00F43DE8" w:rsidP="00F43DE8">
      <w:pPr>
        <w:pStyle w:val="rtejustify"/>
        <w:bidi/>
        <w:spacing w:line="360" w:lineRule="auto"/>
        <w:jc w:val="both"/>
        <w:rPr>
          <w:sz w:val="28"/>
          <w:szCs w:val="28"/>
        </w:rPr>
      </w:pPr>
      <w:r w:rsidRPr="00F43DE8">
        <w:rPr>
          <w:sz w:val="28"/>
          <w:szCs w:val="28"/>
          <w:rtl/>
        </w:rPr>
        <w:t>حال در ادامه روند رو به رشد قیمت سهام اکثر شرکت های بزرگ، شاخص بورس در نیم ساعت اول معاملات با جهش 350 واحد دیگر برای نخستین بار قله 33 هزار واحدی را فتح کرد تا رکورد تازه‌ای را از خود به جا بگذارد. با این رویداد میانگین بازدهی 9 ماه سرمایه گذاری در بازار سهام برای اولین بار از مرز 27 درصد هم عبور کرد و ارزش روز بازار سهام رکورد 150 هزار میلیارد تومانی از خود به جا گذاشت</w:t>
      </w:r>
      <w:r w:rsidRPr="00F43DE8">
        <w:rPr>
          <w:sz w:val="28"/>
          <w:szCs w:val="28"/>
        </w:rPr>
        <w:t>.</w:t>
      </w:r>
    </w:p>
    <w:p w:rsidR="00F43DE8" w:rsidRPr="00F43DE8" w:rsidRDefault="00F43DE8" w:rsidP="00F43DE8">
      <w:pPr>
        <w:pStyle w:val="rtejustify"/>
        <w:bidi/>
        <w:spacing w:line="360" w:lineRule="auto"/>
        <w:jc w:val="both"/>
        <w:rPr>
          <w:sz w:val="28"/>
          <w:szCs w:val="28"/>
        </w:rPr>
      </w:pPr>
      <w:r w:rsidRPr="00F43DE8">
        <w:rPr>
          <w:sz w:val="28"/>
          <w:szCs w:val="28"/>
          <w:rtl/>
        </w:rPr>
        <w:t>بر اساس این گزارش، این رکورد شکنی متغیرهای اصلی بورس ناشی از عوامل متعددی از جمله تداوم حاکم شدن جو روانی آرام سیاسی،کاهش ارز و طلا و سکه، رشد قیمت های جهانی برخی محصولات، در پیش رو بودن گزارش های مثبت 9 ماه اغلب شرکت‌ها، مناسب بودن قیمت سهام شرکت ها ورود نقدینگی جدید و سایر عوامل است</w:t>
      </w:r>
      <w:r w:rsidRPr="00F43DE8">
        <w:rPr>
          <w:sz w:val="28"/>
          <w:szCs w:val="28"/>
        </w:rPr>
        <w:t>.</w:t>
      </w:r>
    </w:p>
    <w:p w:rsidR="00C25948" w:rsidRPr="00F43DE8" w:rsidRDefault="00C25948" w:rsidP="00F43DE8">
      <w:pPr>
        <w:spacing w:line="360" w:lineRule="auto"/>
        <w:jc w:val="both"/>
        <w:rPr>
          <w:rFonts w:hint="cs"/>
          <w:sz w:val="24"/>
          <w:szCs w:val="24"/>
        </w:rPr>
      </w:pPr>
    </w:p>
    <w:sectPr w:rsidR="00C25948" w:rsidRPr="00F43DE8" w:rsidSect="00F43DE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43DE8"/>
    <w:rsid w:val="00C25948"/>
    <w:rsid w:val="00F43DE8"/>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F43DE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8538596">
      <w:bodyDiv w:val="1"/>
      <w:marLeft w:val="0"/>
      <w:marRight w:val="0"/>
      <w:marTop w:val="0"/>
      <w:marBottom w:val="0"/>
      <w:divBdr>
        <w:top w:val="none" w:sz="0" w:space="0" w:color="auto"/>
        <w:left w:val="none" w:sz="0" w:space="0" w:color="auto"/>
        <w:bottom w:val="none" w:sz="0" w:space="0" w:color="auto"/>
        <w:right w:val="none" w:sz="0" w:space="0" w:color="auto"/>
      </w:divBdr>
      <w:divsChild>
        <w:div w:id="1248031879">
          <w:marLeft w:val="0"/>
          <w:marRight w:val="0"/>
          <w:marTop w:val="0"/>
          <w:marBottom w:val="0"/>
          <w:divBdr>
            <w:top w:val="none" w:sz="0" w:space="0" w:color="auto"/>
            <w:left w:val="none" w:sz="0" w:space="0" w:color="auto"/>
            <w:bottom w:val="none" w:sz="0" w:space="0" w:color="auto"/>
            <w:right w:val="none" w:sz="0" w:space="0" w:color="auto"/>
          </w:divBdr>
          <w:divsChild>
            <w:div w:id="509762265">
              <w:marLeft w:val="0"/>
              <w:marRight w:val="0"/>
              <w:marTop w:val="0"/>
              <w:marBottom w:val="0"/>
              <w:divBdr>
                <w:top w:val="none" w:sz="0" w:space="0" w:color="auto"/>
                <w:left w:val="none" w:sz="0" w:space="0" w:color="auto"/>
                <w:bottom w:val="none" w:sz="0" w:space="0" w:color="auto"/>
                <w:right w:val="none" w:sz="0" w:space="0" w:color="auto"/>
              </w:divBdr>
              <w:divsChild>
                <w:div w:id="1068848301">
                  <w:marLeft w:val="0"/>
                  <w:marRight w:val="0"/>
                  <w:marTop w:val="0"/>
                  <w:marBottom w:val="0"/>
                  <w:divBdr>
                    <w:top w:val="none" w:sz="0" w:space="0" w:color="auto"/>
                    <w:left w:val="none" w:sz="0" w:space="0" w:color="auto"/>
                    <w:bottom w:val="none" w:sz="0" w:space="0" w:color="auto"/>
                    <w:right w:val="none" w:sz="0" w:space="0" w:color="auto"/>
                  </w:divBdr>
                  <w:divsChild>
                    <w:div w:id="1592933292">
                      <w:marLeft w:val="0"/>
                      <w:marRight w:val="0"/>
                      <w:marTop w:val="0"/>
                      <w:marBottom w:val="0"/>
                      <w:divBdr>
                        <w:top w:val="none" w:sz="0" w:space="0" w:color="auto"/>
                        <w:left w:val="none" w:sz="0" w:space="0" w:color="auto"/>
                        <w:bottom w:val="none" w:sz="0" w:space="0" w:color="auto"/>
                        <w:right w:val="none" w:sz="0" w:space="0" w:color="auto"/>
                      </w:divBdr>
                      <w:divsChild>
                        <w:div w:id="18293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36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2012-12-02T09:02:00Z</dcterms:created>
  <dcterms:modified xsi:type="dcterms:W3CDTF">2012-12-02T09:04:00Z</dcterms:modified>
</cp:coreProperties>
</file>